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FD" w:rsidRDefault="00E8739C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нгл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3826">
        <w:br w:type="page"/>
      </w:r>
    </w:p>
    <w:p w:rsidR="000363FD" w:rsidRPr="00423826" w:rsidRDefault="00C7793B">
      <w:pPr>
        <w:rPr>
          <w:sz w:val="0"/>
          <w:szCs w:val="0"/>
        </w:rPr>
      </w:pPr>
      <w:bookmarkStart w:id="0" w:name="_GoBack"/>
      <w:r>
        <w:rPr>
          <w:noProof/>
          <w:sz w:val="0"/>
          <w:szCs w:val="0"/>
        </w:rPr>
        <w:lastRenderedPageBreak/>
        <w:drawing>
          <wp:inline distT="0" distB="0" distL="0" distR="0" wp14:anchorId="581EC9F1" wp14:editId="3035F7AC">
            <wp:extent cx="6480810" cy="916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 яз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423826" w:rsidRPr="00423826">
        <w:br w:type="page"/>
      </w:r>
    </w:p>
    <w:p w:rsidR="000363FD" w:rsidRDefault="000363F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0"/>
        <w:gridCol w:w="1752"/>
        <w:gridCol w:w="4792"/>
        <w:gridCol w:w="972"/>
      </w:tblGrid>
      <w:tr w:rsidR="000363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0363FD" w:rsidRDefault="00036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363FD" w:rsidRPr="00E87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363FD" w:rsidRPr="00E8739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</w:t>
            </w:r>
            <w:r w:rsidR="006E0B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0363FD" w:rsidRPr="00E873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0363FD" w:rsidRPr="00E8739C">
        <w:trPr>
          <w:trHeight w:hRule="exact" w:val="277"/>
        </w:trPr>
        <w:tc>
          <w:tcPr>
            <w:tcW w:w="766" w:type="dxa"/>
          </w:tcPr>
          <w:p w:rsidR="000363FD" w:rsidRPr="00423826" w:rsidRDefault="000363FD"/>
        </w:tc>
        <w:tc>
          <w:tcPr>
            <w:tcW w:w="511" w:type="dxa"/>
          </w:tcPr>
          <w:p w:rsidR="000363FD" w:rsidRPr="00423826" w:rsidRDefault="000363FD"/>
        </w:tc>
        <w:tc>
          <w:tcPr>
            <w:tcW w:w="1560" w:type="dxa"/>
          </w:tcPr>
          <w:p w:rsidR="000363FD" w:rsidRPr="00423826" w:rsidRDefault="000363FD"/>
        </w:tc>
        <w:tc>
          <w:tcPr>
            <w:tcW w:w="1844" w:type="dxa"/>
          </w:tcPr>
          <w:p w:rsidR="000363FD" w:rsidRPr="00423826" w:rsidRDefault="000363FD"/>
        </w:tc>
        <w:tc>
          <w:tcPr>
            <w:tcW w:w="5104" w:type="dxa"/>
          </w:tcPr>
          <w:p w:rsidR="000363FD" w:rsidRPr="00423826" w:rsidRDefault="000363FD"/>
        </w:tc>
        <w:tc>
          <w:tcPr>
            <w:tcW w:w="993" w:type="dxa"/>
          </w:tcPr>
          <w:p w:rsidR="000363FD" w:rsidRPr="00423826" w:rsidRDefault="000363FD"/>
        </w:tc>
      </w:tr>
      <w:tr w:rsidR="000363FD" w:rsidRPr="00E873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363F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363FD" w:rsidRPr="00E873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927D43" w:rsidP="00927D43">
            <w:pPr>
              <w:spacing w:after="0" w:line="240" w:lineRule="auto"/>
              <w:rPr>
                <w:sz w:val="19"/>
                <w:szCs w:val="19"/>
              </w:rPr>
            </w:pPr>
            <w:r w:rsidRPr="00927D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927D43">
            <w:pPr>
              <w:spacing w:after="0" w:line="240" w:lineRule="auto"/>
              <w:rPr>
                <w:sz w:val="19"/>
                <w:szCs w:val="19"/>
              </w:rPr>
            </w:pPr>
            <w:r w:rsidRPr="00927D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</w:t>
            </w:r>
          </w:p>
        </w:tc>
      </w:tr>
      <w:tr w:rsidR="000363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363FD">
        <w:trPr>
          <w:trHeight w:hRule="exact" w:val="277"/>
        </w:trPr>
        <w:tc>
          <w:tcPr>
            <w:tcW w:w="766" w:type="dxa"/>
          </w:tcPr>
          <w:p w:rsidR="000363FD" w:rsidRDefault="000363FD"/>
        </w:tc>
        <w:tc>
          <w:tcPr>
            <w:tcW w:w="511" w:type="dxa"/>
          </w:tcPr>
          <w:p w:rsidR="000363FD" w:rsidRDefault="000363FD"/>
        </w:tc>
        <w:tc>
          <w:tcPr>
            <w:tcW w:w="1560" w:type="dxa"/>
          </w:tcPr>
          <w:p w:rsidR="000363FD" w:rsidRDefault="000363FD"/>
        </w:tc>
        <w:tc>
          <w:tcPr>
            <w:tcW w:w="1844" w:type="dxa"/>
          </w:tcPr>
          <w:p w:rsidR="000363FD" w:rsidRDefault="000363FD"/>
        </w:tc>
        <w:tc>
          <w:tcPr>
            <w:tcW w:w="5104" w:type="dxa"/>
          </w:tcPr>
          <w:p w:rsidR="000363FD" w:rsidRDefault="000363FD"/>
        </w:tc>
        <w:tc>
          <w:tcPr>
            <w:tcW w:w="993" w:type="dxa"/>
          </w:tcPr>
          <w:p w:rsidR="000363FD" w:rsidRDefault="000363FD"/>
        </w:tc>
      </w:tr>
      <w:tr w:rsidR="000363FD" w:rsidRPr="00E8739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363FD" w:rsidRPr="00E8739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ОК-5: способностью к коммуникации в устной и письменной </w:t>
            </w:r>
            <w:proofErr w:type="gramStart"/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об особенностях иностранного языка (фонетических, лексик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об особенностях иностранного языка (фонетических, лексик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об особенностях иностранного языка (фонетических, лексик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 w:rsidP="006E0BDA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</w:tbl>
    <w:p w:rsidR="000363FD" w:rsidRPr="00423826" w:rsidRDefault="00423826">
      <w:pPr>
        <w:rPr>
          <w:sz w:val="0"/>
          <w:szCs w:val="0"/>
        </w:rPr>
      </w:pPr>
      <w:r w:rsidRPr="0042382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3"/>
        <w:gridCol w:w="3251"/>
        <w:gridCol w:w="4792"/>
        <w:gridCol w:w="978"/>
      </w:tblGrid>
      <w:tr w:rsidR="000363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0363FD" w:rsidRDefault="00036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ических и грамматических ошибок</w:t>
            </w: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демонстрирует низкий уровень владения коммуникативной культурой.</w:t>
            </w:r>
          </w:p>
        </w:tc>
      </w:tr>
      <w:tr w:rsidR="000363FD" w:rsidRPr="00E8739C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системные знания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хорошо знает правовые, экологические и этические аспекты профессиональной деятельности;  закономерности профессионально-творческого и культурно-нравственного развития.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знания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знает правовые, экологические и этические аспекты профессиональной деятельности;  закономерности профессионально-творческого и культурно-нравственного развития.</w:t>
            </w:r>
          </w:p>
        </w:tc>
      </w:tr>
      <w:tr w:rsidR="000363FD" w:rsidRPr="00E8739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отмечаются пробелы в знаниях о правовых, экологических и этических аспектах профессиональной деятельности;  закономерностях профессионально-творческого и культурно-нравственного развития.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высокий уровень умений анализировать информационные </w:t>
            </w:r>
            <w:proofErr w:type="spell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;а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</w:t>
            </w:r>
            <w:proofErr w:type="spell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достаточный уровень умений анализировать информационные </w:t>
            </w:r>
            <w:proofErr w:type="spell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;а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</w:t>
            </w:r>
            <w:proofErr w:type="spell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0363FD" w:rsidRPr="00E873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умений анализировать информационные </w:t>
            </w:r>
            <w:proofErr w:type="spell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;а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</w:t>
            </w:r>
            <w:proofErr w:type="spell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0363F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63FD" w:rsidRPr="00E873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0363FD" w:rsidRPr="00E873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0363FD" w:rsidRPr="00E873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0363FD" w:rsidRPr="00E8739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36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-возможности иностранного языка как необходимого средства повседневного и профессионального общения;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грамматические структуры литературного и разговорного языка;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лексические единицы социально-бытовой и социально-культурной тематики, необходимых для осуществления коммуникативного процесса в рамках изучаемых тем;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-структуру и основы построения письменных и устных текстов социально-бытовой и учебной тематики;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-необходимую информацию о стране изучаемого языка;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речевого поведения в соответствии с ситуациями межкультурного общения в зависимости от стиля и характера общения в социально-бытовой сфере.</w:t>
            </w:r>
          </w:p>
        </w:tc>
      </w:tr>
      <w:tr w:rsidR="00036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-вести диалог этикетного характера в стандартных ситуациях общения с целью обмена информацией/ побуждения к действию;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-высказываться в пределах изученных тем;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запрос информации;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-задавать вопросы, формулировать просьбу/переспрос/подтверждение, согласие/несогласие;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 w:rsidP="006E0BDA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-вести </w:t>
            </w:r>
            <w:r w:rsidR="006E0B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</w:t>
            </w: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 с соблюдением норм речевого этикета и учетом национальных особенностей культуры собеседника;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-передавать содержание прочитанного текста;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-извлекать информацию из устного сообщения монологического или диалогического характера;</w:t>
            </w:r>
          </w:p>
        </w:tc>
      </w:tr>
    </w:tbl>
    <w:p w:rsidR="000363FD" w:rsidRPr="00423826" w:rsidRDefault="00423826">
      <w:pPr>
        <w:rPr>
          <w:sz w:val="0"/>
          <w:szCs w:val="0"/>
        </w:rPr>
      </w:pPr>
      <w:r w:rsidRPr="0042382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1"/>
        <w:gridCol w:w="3280"/>
        <w:gridCol w:w="956"/>
        <w:gridCol w:w="691"/>
        <w:gridCol w:w="1109"/>
        <w:gridCol w:w="1243"/>
        <w:gridCol w:w="676"/>
        <w:gridCol w:w="393"/>
        <w:gridCol w:w="976"/>
      </w:tblGrid>
      <w:tr w:rsidR="000363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0363FD" w:rsidRDefault="000363FD"/>
        </w:tc>
        <w:tc>
          <w:tcPr>
            <w:tcW w:w="710" w:type="dxa"/>
          </w:tcPr>
          <w:p w:rsidR="000363FD" w:rsidRDefault="000363FD"/>
        </w:tc>
        <w:tc>
          <w:tcPr>
            <w:tcW w:w="1135" w:type="dxa"/>
          </w:tcPr>
          <w:p w:rsidR="000363FD" w:rsidRDefault="000363FD"/>
        </w:tc>
        <w:tc>
          <w:tcPr>
            <w:tcW w:w="1277" w:type="dxa"/>
          </w:tcPr>
          <w:p w:rsidR="000363FD" w:rsidRDefault="000363FD"/>
        </w:tc>
        <w:tc>
          <w:tcPr>
            <w:tcW w:w="710" w:type="dxa"/>
          </w:tcPr>
          <w:p w:rsidR="000363FD" w:rsidRDefault="000363FD"/>
        </w:tc>
        <w:tc>
          <w:tcPr>
            <w:tcW w:w="426" w:type="dxa"/>
          </w:tcPr>
          <w:p w:rsidR="000363FD" w:rsidRDefault="00036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аутентичную речь носителя языка, зафиксированную в учебных целях и воспроизводимую с помощью технических средств;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 на слух содержание аутентичного текстового аудио- и видеоматериала с целью извлечения основной информации;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заполнять анкеты/формы/бланки/формуляры;</w:t>
            </w:r>
          </w:p>
        </w:tc>
      </w:tr>
      <w:tr w:rsidR="000363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автобиографию/резюме;</w:t>
            </w:r>
          </w:p>
        </w:tc>
      </w:tr>
      <w:tr w:rsidR="000363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необходимые компенсаторные средства.</w:t>
            </w:r>
          </w:p>
        </w:tc>
      </w:tr>
      <w:tr w:rsidR="00036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-всеми видами речевой деятельности в социально-бытовом и социально-культурном  общении на иностранном языке;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-основными видами чтения (ознакомительного, изучающего);</w:t>
            </w:r>
          </w:p>
        </w:tc>
      </w:tr>
      <w:tr w:rsidR="000363FD" w:rsidRPr="00E873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письма неофициальных писем, личных сообщений;</w:t>
            </w:r>
          </w:p>
        </w:tc>
      </w:tr>
      <w:tr w:rsidR="000363FD" w:rsidRPr="00E873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использования речевого этикета согласно национальным особенностям культуры страны изучаемого языка в ситуациях</w:t>
            </w:r>
            <w:r w:rsidR="006E0B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социально-бытовой и социально-</w:t>
            </w: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культурной сфер общения.</w:t>
            </w:r>
          </w:p>
        </w:tc>
      </w:tr>
      <w:tr w:rsidR="000363FD" w:rsidRPr="00E8739C">
        <w:trPr>
          <w:trHeight w:hRule="exact" w:val="277"/>
        </w:trPr>
        <w:tc>
          <w:tcPr>
            <w:tcW w:w="766" w:type="dxa"/>
          </w:tcPr>
          <w:p w:rsidR="000363FD" w:rsidRPr="00423826" w:rsidRDefault="000363FD"/>
        </w:tc>
        <w:tc>
          <w:tcPr>
            <w:tcW w:w="228" w:type="dxa"/>
          </w:tcPr>
          <w:p w:rsidR="000363FD" w:rsidRPr="00423826" w:rsidRDefault="000363FD"/>
        </w:tc>
        <w:tc>
          <w:tcPr>
            <w:tcW w:w="3687" w:type="dxa"/>
          </w:tcPr>
          <w:p w:rsidR="000363FD" w:rsidRPr="00423826" w:rsidRDefault="000363FD"/>
        </w:tc>
        <w:tc>
          <w:tcPr>
            <w:tcW w:w="851" w:type="dxa"/>
          </w:tcPr>
          <w:p w:rsidR="000363FD" w:rsidRPr="00423826" w:rsidRDefault="000363FD"/>
        </w:tc>
        <w:tc>
          <w:tcPr>
            <w:tcW w:w="710" w:type="dxa"/>
          </w:tcPr>
          <w:p w:rsidR="000363FD" w:rsidRPr="00423826" w:rsidRDefault="000363FD"/>
        </w:tc>
        <w:tc>
          <w:tcPr>
            <w:tcW w:w="1135" w:type="dxa"/>
          </w:tcPr>
          <w:p w:rsidR="000363FD" w:rsidRPr="00423826" w:rsidRDefault="000363FD"/>
        </w:tc>
        <w:tc>
          <w:tcPr>
            <w:tcW w:w="1277" w:type="dxa"/>
          </w:tcPr>
          <w:p w:rsidR="000363FD" w:rsidRPr="00423826" w:rsidRDefault="000363FD"/>
        </w:tc>
        <w:tc>
          <w:tcPr>
            <w:tcW w:w="710" w:type="dxa"/>
          </w:tcPr>
          <w:p w:rsidR="000363FD" w:rsidRPr="00423826" w:rsidRDefault="000363FD"/>
        </w:tc>
        <w:tc>
          <w:tcPr>
            <w:tcW w:w="426" w:type="dxa"/>
          </w:tcPr>
          <w:p w:rsidR="000363FD" w:rsidRPr="00423826" w:rsidRDefault="000363FD"/>
        </w:tc>
        <w:tc>
          <w:tcPr>
            <w:tcW w:w="993" w:type="dxa"/>
          </w:tcPr>
          <w:p w:rsidR="000363FD" w:rsidRPr="00423826" w:rsidRDefault="000363FD"/>
        </w:tc>
      </w:tr>
      <w:tr w:rsidR="000363FD" w:rsidRPr="00E8739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363F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63FD" w:rsidRPr="00E873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Приветствие. Знакомство. Представление. Семья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"Представление/Семья и друзья"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9A4640" w:rsidRDefault="00423826" w:rsidP="009A4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Л1.4Л3.1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9A4640">
        <w:trPr>
          <w:trHeight w:hRule="exact" w:val="38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"Моя семья"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9A4640" w:rsidRDefault="00423826" w:rsidP="009A4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"Моя семья"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Рабочий день. Учеба.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"Рабочий день"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"Рабочий день"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"Мой рабочий день"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9A4640" w:rsidRDefault="009A46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</w:p>
          <w:p w:rsidR="009A4640" w:rsidRDefault="009A46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  <w:p w:rsidR="009A4640" w:rsidRDefault="009A46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"Учеба, Вуз"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75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 "Выбор вуза и карьера"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F203A3" w:rsidRDefault="00423826" w:rsidP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Л2.2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 "Выбор вуза и карьера"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423826" w:rsidP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  <w:p w:rsidR="000363FD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Отдых. Увлечения. Спорт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"Образ жизни: увлечения, отдых, путешествие, спорт"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</w:tbl>
    <w:p w:rsidR="000363FD" w:rsidRDefault="00423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506"/>
        <w:gridCol w:w="910"/>
        <w:gridCol w:w="659"/>
        <w:gridCol w:w="1073"/>
        <w:gridCol w:w="1234"/>
        <w:gridCol w:w="659"/>
        <w:gridCol w:w="378"/>
        <w:gridCol w:w="929"/>
      </w:tblGrid>
      <w:tr w:rsidR="000363FD" w:rsidTr="00F203A3">
        <w:trPr>
          <w:trHeight w:hRule="exact" w:val="416"/>
        </w:trPr>
        <w:tc>
          <w:tcPr>
            <w:tcW w:w="44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910" w:type="dxa"/>
          </w:tcPr>
          <w:p w:rsidR="000363FD" w:rsidRDefault="000363FD"/>
        </w:tc>
        <w:tc>
          <w:tcPr>
            <w:tcW w:w="659" w:type="dxa"/>
          </w:tcPr>
          <w:p w:rsidR="000363FD" w:rsidRDefault="000363FD"/>
        </w:tc>
        <w:tc>
          <w:tcPr>
            <w:tcW w:w="1073" w:type="dxa"/>
          </w:tcPr>
          <w:p w:rsidR="000363FD" w:rsidRDefault="000363FD"/>
        </w:tc>
        <w:tc>
          <w:tcPr>
            <w:tcW w:w="1234" w:type="dxa"/>
          </w:tcPr>
          <w:p w:rsidR="000363FD" w:rsidRDefault="000363FD"/>
        </w:tc>
        <w:tc>
          <w:tcPr>
            <w:tcW w:w="659" w:type="dxa"/>
          </w:tcPr>
          <w:p w:rsidR="000363FD" w:rsidRDefault="000363FD"/>
        </w:tc>
        <w:tc>
          <w:tcPr>
            <w:tcW w:w="378" w:type="dxa"/>
          </w:tcPr>
          <w:p w:rsidR="000363FD" w:rsidRDefault="000363FD"/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363FD" w:rsidTr="00F203A3">
        <w:trPr>
          <w:trHeight w:hRule="exact" w:val="69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"Образ жизни: увлечения, отдых, путешествие, спорт"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  <w:r w:rsid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Л3.1Л2.2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9A4640">
        <w:trPr>
          <w:trHeight w:hRule="exact" w:val="679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"Мое хобби"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Л1.1 Л1.2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52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"Мое хобби"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Л1.1 Л1.2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RPr="00E8739C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Общие сведения о своей стране и родном городе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0363FD"/>
        </w:tc>
      </w:tr>
      <w:tr w:rsidR="000363FD" w:rsidTr="009A4640">
        <w:trPr>
          <w:trHeight w:hRule="exact" w:val="959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 w:rsidP="009A4640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9A4640">
        <w:trPr>
          <w:trHeight w:hRule="exact" w:val="859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 w:rsidP="009A4640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  <w:r w:rsidR="009A46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Л3.1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и наречий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</w:p>
          <w:p w:rsidR="009A4640" w:rsidRDefault="009A46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и наречий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9A4640" w:rsidRDefault="009A46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"Древние города России"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Л1.3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"Древние города России"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27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27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Страны изучаемого языка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"Страны изучаемого языка"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"Страны изучаемого языка"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27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модальные глаголы.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27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модальные глаголы.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"Великобритания"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"Великобритания"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</w:t>
            </w:r>
          </w:p>
          <w:p w:rsidR="000363FD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"Достопримечательности стран изучаемого языка" /</w:t>
            </w:r>
            <w:proofErr w:type="spellStart"/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</w:t>
            </w:r>
          </w:p>
          <w:p w:rsidR="000363FD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711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23826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"Достопримечательности стран изучаемого языка" /</w:t>
            </w:r>
            <w:proofErr w:type="gramStart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38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Л1.5</w:t>
            </w:r>
          </w:p>
          <w:p w:rsidR="00F203A3" w:rsidRDefault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519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 w:rsidR="00927D43" w:rsidRPr="00927D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Моя будущая профессия</w:t>
            </w:r>
            <w:r w:rsidR="00927D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r w:rsidR="00927D43" w:rsidRPr="00927D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My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Profession</w:t>
            </w:r>
            <w:proofErr w:type="spellEnd"/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42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"Работа и карьера" /Пр/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Л2.2</w:t>
            </w:r>
          </w:p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F203A3">
        <w:trPr>
          <w:trHeight w:hRule="exact" w:val="316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"Работа и карьера" /Ср/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  <w:tr w:rsidR="000363FD" w:rsidTr="009A4640">
        <w:trPr>
          <w:trHeight w:hRule="exact" w:val="272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Условные предложения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</w:t>
            </w:r>
            <w:proofErr w:type="gramStart"/>
            <w:r w:rsidR="00F203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0363FD"/>
        </w:tc>
      </w:tr>
    </w:tbl>
    <w:tbl>
      <w:tblPr>
        <w:tblpPr w:leftFromText="180" w:rightFromText="180" w:vertAnchor="text" w:horzAnchor="margin" w:tblpY="-1479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67"/>
        <w:gridCol w:w="1641"/>
        <w:gridCol w:w="1816"/>
        <w:gridCol w:w="902"/>
        <w:gridCol w:w="665"/>
        <w:gridCol w:w="1067"/>
        <w:gridCol w:w="658"/>
        <w:gridCol w:w="546"/>
        <w:gridCol w:w="673"/>
        <w:gridCol w:w="384"/>
        <w:gridCol w:w="942"/>
      </w:tblGrid>
      <w:tr w:rsidR="00F203A3" w:rsidTr="00F203A3">
        <w:trPr>
          <w:trHeight w:hRule="exact" w:val="416"/>
        </w:trPr>
        <w:tc>
          <w:tcPr>
            <w:tcW w:w="44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902" w:type="dxa"/>
          </w:tcPr>
          <w:p w:rsidR="00F203A3" w:rsidRDefault="00F203A3" w:rsidP="00F203A3"/>
        </w:tc>
        <w:tc>
          <w:tcPr>
            <w:tcW w:w="665" w:type="dxa"/>
          </w:tcPr>
          <w:p w:rsidR="00F203A3" w:rsidRDefault="00F203A3" w:rsidP="00F203A3"/>
        </w:tc>
        <w:tc>
          <w:tcPr>
            <w:tcW w:w="1067" w:type="dxa"/>
          </w:tcPr>
          <w:p w:rsidR="00F203A3" w:rsidRDefault="00F203A3" w:rsidP="00F203A3"/>
        </w:tc>
        <w:tc>
          <w:tcPr>
            <w:tcW w:w="658" w:type="dxa"/>
          </w:tcPr>
          <w:p w:rsidR="00F203A3" w:rsidRDefault="00F203A3" w:rsidP="00F203A3"/>
        </w:tc>
        <w:tc>
          <w:tcPr>
            <w:tcW w:w="546" w:type="dxa"/>
          </w:tcPr>
          <w:p w:rsidR="00F203A3" w:rsidRDefault="00F203A3" w:rsidP="00F203A3"/>
        </w:tc>
        <w:tc>
          <w:tcPr>
            <w:tcW w:w="673" w:type="dxa"/>
          </w:tcPr>
          <w:p w:rsidR="00F203A3" w:rsidRDefault="00F203A3" w:rsidP="00F203A3"/>
        </w:tc>
        <w:tc>
          <w:tcPr>
            <w:tcW w:w="384" w:type="dxa"/>
          </w:tcPr>
          <w:p w:rsidR="00F203A3" w:rsidRDefault="00F203A3" w:rsidP="00F203A3"/>
        </w:tc>
        <w:tc>
          <w:tcPr>
            <w:tcW w:w="942" w:type="dxa"/>
            <w:shd w:val="clear" w:color="C0C0C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203A3" w:rsidTr="00F203A3">
        <w:trPr>
          <w:trHeight w:hRule="exact" w:val="72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Условные предложения /Ср/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 Л2.1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805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/Пр/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Л3.1 Л2.1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письменное задание (резюме, заявление о приеме на работу) /Пр/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Л3.1 Л2.1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письменное задание (резюме, заявление о приеме на работу) /Ср/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Л3.1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478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/Пр/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Л2.1</w:t>
            </w:r>
          </w:p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478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/Ср/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 Л2.1 Л3.1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27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1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</w:tr>
      <w:tr w:rsidR="00F203A3" w:rsidTr="00F203A3">
        <w:trPr>
          <w:trHeight w:hRule="exact" w:val="277"/>
        </w:trPr>
        <w:tc>
          <w:tcPr>
            <w:tcW w:w="713" w:type="dxa"/>
          </w:tcPr>
          <w:p w:rsidR="00F203A3" w:rsidRDefault="00F203A3" w:rsidP="00F203A3"/>
        </w:tc>
        <w:tc>
          <w:tcPr>
            <w:tcW w:w="267" w:type="dxa"/>
          </w:tcPr>
          <w:p w:rsidR="00F203A3" w:rsidRDefault="00F203A3" w:rsidP="00F203A3"/>
        </w:tc>
        <w:tc>
          <w:tcPr>
            <w:tcW w:w="1641" w:type="dxa"/>
          </w:tcPr>
          <w:p w:rsidR="00F203A3" w:rsidRDefault="00F203A3" w:rsidP="00F203A3"/>
        </w:tc>
        <w:tc>
          <w:tcPr>
            <w:tcW w:w="1816" w:type="dxa"/>
          </w:tcPr>
          <w:p w:rsidR="00F203A3" w:rsidRDefault="00F203A3" w:rsidP="00F203A3"/>
        </w:tc>
        <w:tc>
          <w:tcPr>
            <w:tcW w:w="902" w:type="dxa"/>
          </w:tcPr>
          <w:p w:rsidR="00F203A3" w:rsidRDefault="00F203A3" w:rsidP="00F203A3"/>
        </w:tc>
        <w:tc>
          <w:tcPr>
            <w:tcW w:w="665" w:type="dxa"/>
          </w:tcPr>
          <w:p w:rsidR="00F203A3" w:rsidRDefault="00F203A3" w:rsidP="00F203A3"/>
        </w:tc>
        <w:tc>
          <w:tcPr>
            <w:tcW w:w="1067" w:type="dxa"/>
          </w:tcPr>
          <w:p w:rsidR="00F203A3" w:rsidRDefault="00F203A3" w:rsidP="00F203A3"/>
        </w:tc>
        <w:tc>
          <w:tcPr>
            <w:tcW w:w="658" w:type="dxa"/>
          </w:tcPr>
          <w:p w:rsidR="00F203A3" w:rsidRDefault="00F203A3" w:rsidP="00F203A3"/>
        </w:tc>
        <w:tc>
          <w:tcPr>
            <w:tcW w:w="546" w:type="dxa"/>
          </w:tcPr>
          <w:p w:rsidR="00F203A3" w:rsidRDefault="00F203A3" w:rsidP="00F203A3"/>
        </w:tc>
        <w:tc>
          <w:tcPr>
            <w:tcW w:w="673" w:type="dxa"/>
          </w:tcPr>
          <w:p w:rsidR="00F203A3" w:rsidRDefault="00F203A3" w:rsidP="00F203A3"/>
        </w:tc>
        <w:tc>
          <w:tcPr>
            <w:tcW w:w="384" w:type="dxa"/>
          </w:tcPr>
          <w:p w:rsidR="00F203A3" w:rsidRDefault="00F203A3" w:rsidP="00F203A3"/>
        </w:tc>
        <w:tc>
          <w:tcPr>
            <w:tcW w:w="942" w:type="dxa"/>
          </w:tcPr>
          <w:p w:rsidR="00F203A3" w:rsidRDefault="00F203A3" w:rsidP="00F203A3"/>
        </w:tc>
      </w:tr>
      <w:tr w:rsidR="00F203A3" w:rsidTr="00F203A3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203A3" w:rsidRPr="00E8739C" w:rsidTr="00F203A3">
        <w:trPr>
          <w:trHeight w:hRule="exact" w:val="245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(1 - 2 семестр):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Грамматический тест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Чтение текста по теме и тест на понимание прочитанного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Монологическое высказывание по теме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Диалог на заданную тему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семестр):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Лексико-грамматический тест (по лексико-грамматическому материалу курса).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Изучающее чтение текста по теме (1000-1200 п.зн.) и анализ прочитанного.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Монологическое выказывание по теме.</w:t>
            </w:r>
          </w:p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Диалог на заданную тему.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203A3" w:rsidRPr="00E8739C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203A3" w:rsidRPr="00E8739C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презентация, творческое письменное задание, деловая игра</w:t>
            </w:r>
          </w:p>
        </w:tc>
      </w:tr>
      <w:tr w:rsidR="00F203A3" w:rsidRPr="00E8739C" w:rsidTr="00F203A3">
        <w:trPr>
          <w:trHeight w:hRule="exact" w:val="277"/>
        </w:trPr>
        <w:tc>
          <w:tcPr>
            <w:tcW w:w="713" w:type="dxa"/>
          </w:tcPr>
          <w:p w:rsidR="00F203A3" w:rsidRPr="00470D6C" w:rsidRDefault="00F203A3" w:rsidP="00F203A3"/>
        </w:tc>
        <w:tc>
          <w:tcPr>
            <w:tcW w:w="267" w:type="dxa"/>
          </w:tcPr>
          <w:p w:rsidR="00F203A3" w:rsidRPr="00470D6C" w:rsidRDefault="00F203A3" w:rsidP="00F203A3"/>
        </w:tc>
        <w:tc>
          <w:tcPr>
            <w:tcW w:w="1641" w:type="dxa"/>
          </w:tcPr>
          <w:p w:rsidR="00F203A3" w:rsidRPr="00470D6C" w:rsidRDefault="00F203A3" w:rsidP="00F203A3"/>
        </w:tc>
        <w:tc>
          <w:tcPr>
            <w:tcW w:w="1816" w:type="dxa"/>
          </w:tcPr>
          <w:p w:rsidR="00F203A3" w:rsidRPr="00470D6C" w:rsidRDefault="00F203A3" w:rsidP="00F203A3"/>
        </w:tc>
        <w:tc>
          <w:tcPr>
            <w:tcW w:w="902" w:type="dxa"/>
          </w:tcPr>
          <w:p w:rsidR="00F203A3" w:rsidRPr="00470D6C" w:rsidRDefault="00F203A3" w:rsidP="00F203A3"/>
        </w:tc>
        <w:tc>
          <w:tcPr>
            <w:tcW w:w="665" w:type="dxa"/>
          </w:tcPr>
          <w:p w:rsidR="00F203A3" w:rsidRPr="00470D6C" w:rsidRDefault="00F203A3" w:rsidP="00F203A3"/>
        </w:tc>
        <w:tc>
          <w:tcPr>
            <w:tcW w:w="1067" w:type="dxa"/>
          </w:tcPr>
          <w:p w:rsidR="00F203A3" w:rsidRPr="00470D6C" w:rsidRDefault="00F203A3" w:rsidP="00F203A3"/>
        </w:tc>
        <w:tc>
          <w:tcPr>
            <w:tcW w:w="658" w:type="dxa"/>
          </w:tcPr>
          <w:p w:rsidR="00F203A3" w:rsidRPr="00470D6C" w:rsidRDefault="00F203A3" w:rsidP="00F203A3"/>
        </w:tc>
        <w:tc>
          <w:tcPr>
            <w:tcW w:w="546" w:type="dxa"/>
          </w:tcPr>
          <w:p w:rsidR="00F203A3" w:rsidRPr="00470D6C" w:rsidRDefault="00F203A3" w:rsidP="00F203A3"/>
        </w:tc>
        <w:tc>
          <w:tcPr>
            <w:tcW w:w="673" w:type="dxa"/>
          </w:tcPr>
          <w:p w:rsidR="00F203A3" w:rsidRPr="00470D6C" w:rsidRDefault="00F203A3" w:rsidP="00F203A3"/>
        </w:tc>
        <w:tc>
          <w:tcPr>
            <w:tcW w:w="384" w:type="dxa"/>
          </w:tcPr>
          <w:p w:rsidR="00F203A3" w:rsidRPr="00470D6C" w:rsidRDefault="00F203A3" w:rsidP="00F203A3"/>
        </w:tc>
        <w:tc>
          <w:tcPr>
            <w:tcW w:w="942" w:type="dxa"/>
          </w:tcPr>
          <w:p w:rsidR="00F203A3" w:rsidRPr="00470D6C" w:rsidRDefault="00F203A3" w:rsidP="00F203A3"/>
        </w:tc>
      </w:tr>
      <w:tr w:rsidR="00F203A3" w:rsidRPr="00E8739C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203A3" w:rsidTr="00F203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03A3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Восковская А.С., Карпова Т.А.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для вузов: Учеб.пособие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 w:rsidR="00F203A3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Цветкова С.Е., Даричева М.В.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для бакалавров направления подготовки "Сервис": Учеб.пособие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F203A3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EA56BE" w:rsidRDefault="00F203A3" w:rsidP="00F203A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Latham-Koenig C., </w:t>
            </w:r>
            <w:proofErr w:type="spellStart"/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Oxenden</w:t>
            </w:r>
            <w:proofErr w:type="spellEnd"/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C.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EA56BE" w:rsidRDefault="00F203A3" w:rsidP="00F203A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FILE: Pre-intermediate Student's Book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F203A3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EA56BE" w:rsidRDefault="00F203A3" w:rsidP="00F203A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Grammar in Use: A self-study reference and practice book for intermediate learners of English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UNIVERSITY PRESS, 2015</w:t>
            </w:r>
          </w:p>
        </w:tc>
      </w:tr>
      <w:tr w:rsidR="00F203A3" w:rsidRPr="00E8739C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на английском языке: Учеб.-метод.пособие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203A3" w:rsidTr="00F203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03A3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EA56BE" w:rsidRDefault="00F203A3" w:rsidP="00F203A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Grammar Reference: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r w:rsidRPr="006E0B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6E0B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</w:t>
            </w:r>
            <w:proofErr w:type="spellEnd"/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</w:t>
            </w:r>
            <w:proofErr w:type="spellEnd"/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F203A3" w:rsidTr="00F203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Clare A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EA56BE" w:rsidRDefault="00F203A3" w:rsidP="00F203A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Total English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。</w:t>
            </w: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Intermediate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。</w:t>
            </w: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Students'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F203A3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203A3" w:rsidTr="00F203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03A3" w:rsidRPr="00E8739C" w:rsidTr="00F203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 грамматических упражнений по английскому языку: Учеб.пособие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F203A3" w:rsidRPr="00E8739C" w:rsidTr="00F203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3A3" w:rsidRPr="00470D6C" w:rsidRDefault="00F203A3" w:rsidP="00F203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0363FD" w:rsidRDefault="00423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1"/>
        <w:gridCol w:w="4729"/>
        <w:gridCol w:w="984"/>
      </w:tblGrid>
      <w:tr w:rsidR="000363FD" w:rsidTr="006E0BDA">
        <w:trPr>
          <w:trHeight w:hRule="exact" w:val="416"/>
        </w:trPr>
        <w:tc>
          <w:tcPr>
            <w:tcW w:w="45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29" w:type="dxa"/>
          </w:tcPr>
          <w:p w:rsidR="000363FD" w:rsidRDefault="000363FD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363FD" w:rsidRPr="00E8739C" w:rsidTr="00FB21D0">
        <w:trPr>
          <w:trHeight w:hRule="exact" w:val="44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CD11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proofErr w:type="spellEnd"/>
          </w:p>
        </w:tc>
      </w:tr>
      <w:tr w:rsidR="000363FD" w:rsidRPr="00E8739C" w:rsidTr="00FB21D0">
        <w:trPr>
          <w:trHeight w:hRule="exact" w:val="4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6A32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Говорим по английски</w:t>
            </w:r>
          </w:p>
        </w:tc>
      </w:tr>
      <w:tr w:rsidR="000363FD" w:rsidTr="006E0BD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16D7E" w:rsidTr="00F203A3">
        <w:trPr>
          <w:trHeight w:val="9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D7E" w:rsidRDefault="00216D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D7E" w:rsidRDefault="00216D7E" w:rsidP="00216D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 w:rsidR="004C79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216D7E" w:rsidRDefault="00216D7E" w:rsidP="00216D7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0363FD" w:rsidTr="006E0BD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363FD" w:rsidRPr="00E8739C" w:rsidTr="006E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englsecrets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testy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Тесты английского языка</w:t>
            </w:r>
          </w:p>
        </w:tc>
      </w:tr>
      <w:tr w:rsidR="000363FD" w:rsidRPr="00E8739C" w:rsidTr="006E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0363FD" w:rsidRPr="00E8739C" w:rsidTr="006E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/Оксфордский словарь английского языка</w:t>
            </w:r>
          </w:p>
        </w:tc>
      </w:tr>
      <w:tr w:rsidR="000363FD" w:rsidRPr="00E8739C" w:rsidTr="006E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он-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</w:p>
        </w:tc>
      </w:tr>
      <w:tr w:rsidR="000363FD" w:rsidRPr="00C7793B" w:rsidTr="006E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EA56BE" w:rsidRDefault="0042382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http://oxforddictionaries.com Oxford Dictionaries</w:t>
            </w:r>
          </w:p>
        </w:tc>
      </w:tr>
      <w:tr w:rsidR="000363FD" w:rsidRPr="00C7793B" w:rsidTr="006E0B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Default="00423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EA56BE" w:rsidRDefault="0042382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A56B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http://dictionary.cambridge.org Cambridge Dictionary</w:t>
            </w:r>
          </w:p>
        </w:tc>
      </w:tr>
      <w:tr w:rsidR="000363FD" w:rsidRPr="00C7793B" w:rsidTr="006E0BDA">
        <w:trPr>
          <w:trHeight w:hRule="exact" w:val="277"/>
        </w:trPr>
        <w:tc>
          <w:tcPr>
            <w:tcW w:w="780" w:type="dxa"/>
          </w:tcPr>
          <w:p w:rsidR="000363FD" w:rsidRPr="00EA56BE" w:rsidRDefault="000363FD">
            <w:pPr>
              <w:rPr>
                <w:lang w:val="en-US"/>
              </w:rPr>
            </w:pPr>
          </w:p>
        </w:tc>
        <w:tc>
          <w:tcPr>
            <w:tcW w:w="3781" w:type="dxa"/>
          </w:tcPr>
          <w:p w:rsidR="000363FD" w:rsidRPr="00EA56BE" w:rsidRDefault="000363FD">
            <w:pPr>
              <w:rPr>
                <w:lang w:val="en-US"/>
              </w:rPr>
            </w:pPr>
          </w:p>
        </w:tc>
        <w:tc>
          <w:tcPr>
            <w:tcW w:w="4729" w:type="dxa"/>
          </w:tcPr>
          <w:p w:rsidR="000363FD" w:rsidRPr="00EA56BE" w:rsidRDefault="000363FD">
            <w:pPr>
              <w:rPr>
                <w:lang w:val="en-US"/>
              </w:rPr>
            </w:pPr>
          </w:p>
        </w:tc>
        <w:tc>
          <w:tcPr>
            <w:tcW w:w="984" w:type="dxa"/>
          </w:tcPr>
          <w:p w:rsidR="000363FD" w:rsidRPr="00EA56BE" w:rsidRDefault="000363FD">
            <w:pPr>
              <w:rPr>
                <w:lang w:val="en-US"/>
              </w:rPr>
            </w:pPr>
          </w:p>
        </w:tc>
      </w:tr>
      <w:tr w:rsidR="000363FD" w:rsidRPr="00E8739C" w:rsidTr="006E0BD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16D7E" w:rsidRPr="00E8739C" w:rsidTr="00216D7E">
        <w:trPr>
          <w:trHeight w:val="54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D7E" w:rsidRDefault="00216D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6D7E" w:rsidRDefault="00216D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216D7E" w:rsidRPr="00470D6C" w:rsidRDefault="00216D7E" w:rsidP="00F203A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363FD" w:rsidRPr="00E8739C" w:rsidTr="006E0BDA">
        <w:trPr>
          <w:trHeight w:hRule="exact" w:val="277"/>
        </w:trPr>
        <w:tc>
          <w:tcPr>
            <w:tcW w:w="780" w:type="dxa"/>
          </w:tcPr>
          <w:p w:rsidR="000363FD" w:rsidRPr="00470D6C" w:rsidRDefault="000363FD"/>
        </w:tc>
        <w:tc>
          <w:tcPr>
            <w:tcW w:w="3781" w:type="dxa"/>
          </w:tcPr>
          <w:p w:rsidR="000363FD" w:rsidRPr="00470D6C" w:rsidRDefault="000363FD"/>
        </w:tc>
        <w:tc>
          <w:tcPr>
            <w:tcW w:w="4729" w:type="dxa"/>
          </w:tcPr>
          <w:p w:rsidR="000363FD" w:rsidRPr="00470D6C" w:rsidRDefault="000363FD"/>
        </w:tc>
        <w:tc>
          <w:tcPr>
            <w:tcW w:w="984" w:type="dxa"/>
          </w:tcPr>
          <w:p w:rsidR="000363FD" w:rsidRPr="00470D6C" w:rsidRDefault="000363FD"/>
        </w:tc>
      </w:tr>
      <w:tr w:rsidR="000363FD" w:rsidRPr="00E8739C" w:rsidTr="006E0BD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363FD" w:rsidRPr="00E8739C" w:rsidTr="004C7956">
        <w:trPr>
          <w:trHeight w:hRule="exact" w:val="37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Дюдякова С.В. Сборник грамматических упражнений по английскому языку: учебное пособие. Часть 1. Н.Новгород: НГПУ. 2015. 76 с.</w:t>
            </w:r>
          </w:p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Минеева О.А. "Деловое общение на английском языке": учебно-методическое пособие, НГПУ.2016, 79с.</w:t>
            </w:r>
          </w:p>
          <w:p w:rsidR="00216D7E" w:rsidRDefault="00216D7E" w:rsidP="004C7956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216D7E">
              <w:rPr>
                <w:rFonts w:ascii="Times New Roman" w:hAnsi="Times New Roman" w:cs="Times New Roman"/>
                <w:sz w:val="19"/>
                <w:szCs w:val="19"/>
              </w:rPr>
              <w:t>- Минеева О.А. Английский язык. Сборник текстов и упражнений: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216D7E">
              <w:rPr>
                <w:rFonts w:ascii="Times New Roman" w:hAnsi="Times New Roman" w:cs="Times New Roman"/>
                <w:sz w:val="19"/>
                <w:szCs w:val="19"/>
              </w:rPr>
              <w:t>учебно-метод</w:t>
            </w:r>
            <w:proofErr w:type="gramEnd"/>
            <w:r w:rsidRPr="00216D7E">
              <w:rPr>
                <w:rFonts w:ascii="Times New Roman" w:hAnsi="Times New Roman" w:cs="Times New Roman"/>
                <w:sz w:val="19"/>
                <w:szCs w:val="19"/>
              </w:rPr>
              <w:t>. пособие. – Н. Новгород: Мининский ун-т, 2017.</w:t>
            </w:r>
          </w:p>
          <w:p w:rsidR="000363FD" w:rsidRPr="004C7956" w:rsidRDefault="004C7956" w:rsidP="004C79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="00216D7E" w:rsidRPr="004C7956">
              <w:rPr>
                <w:rFonts w:ascii="Times New Roman" w:hAnsi="Times New Roman" w:cs="Times New Roman"/>
                <w:sz w:val="19"/>
                <w:szCs w:val="19"/>
              </w:rPr>
              <w:t xml:space="preserve">Минеева О.А. Практикум по грамматике немецкого языка для студентов бакалавров неязыковых специальностей: </w:t>
            </w:r>
            <w:proofErr w:type="gramStart"/>
            <w:r w:rsidR="00216D7E" w:rsidRPr="004C7956">
              <w:rPr>
                <w:rFonts w:ascii="Times New Roman" w:hAnsi="Times New Roman" w:cs="Times New Roman"/>
                <w:sz w:val="19"/>
                <w:szCs w:val="19"/>
              </w:rPr>
              <w:t>учебно-метод</w:t>
            </w:r>
            <w:proofErr w:type="gramEnd"/>
            <w:r w:rsidR="00216D7E" w:rsidRPr="004C7956">
              <w:rPr>
                <w:rFonts w:ascii="Times New Roman" w:hAnsi="Times New Roman" w:cs="Times New Roman"/>
                <w:sz w:val="19"/>
                <w:szCs w:val="19"/>
              </w:rPr>
              <w:t>. пособие. – Н. Новгород: Мининский ун-т, 2016.</w:t>
            </w:r>
          </w:p>
          <w:p w:rsidR="000363FD" w:rsidRPr="00470D6C" w:rsidRDefault="00423826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0363FD" w:rsidRPr="00470D6C" w:rsidRDefault="000363FD">
            <w:pPr>
              <w:spacing w:after="0" w:line="240" w:lineRule="auto"/>
              <w:rPr>
                <w:sz w:val="19"/>
                <w:szCs w:val="19"/>
              </w:rPr>
            </w:pPr>
          </w:p>
          <w:p w:rsidR="001E7DBF" w:rsidRDefault="004238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</w:t>
            </w:r>
            <w:r w:rsidR="004C79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1E7DBF" w:rsidRDefault="001E7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23826"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оценке качества подготовки студентов; </w:t>
            </w:r>
          </w:p>
          <w:p w:rsidR="000363FD" w:rsidRPr="00470D6C" w:rsidRDefault="001E7D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23826"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0363FD" w:rsidRPr="00470D6C" w:rsidRDefault="000363FD"/>
    <w:sectPr w:rsidR="000363FD" w:rsidRPr="00470D6C" w:rsidSect="000363F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63FD"/>
    <w:rsid w:val="0018797C"/>
    <w:rsid w:val="001E7DBF"/>
    <w:rsid w:val="001F0BC7"/>
    <w:rsid w:val="00216D7E"/>
    <w:rsid w:val="00423826"/>
    <w:rsid w:val="00470D6C"/>
    <w:rsid w:val="004C7956"/>
    <w:rsid w:val="005E4D2B"/>
    <w:rsid w:val="006A32AC"/>
    <w:rsid w:val="006B0B38"/>
    <w:rsid w:val="006E0BDA"/>
    <w:rsid w:val="00927D43"/>
    <w:rsid w:val="009A4640"/>
    <w:rsid w:val="00A1140D"/>
    <w:rsid w:val="00C32811"/>
    <w:rsid w:val="00C7793B"/>
    <w:rsid w:val="00CD1108"/>
    <w:rsid w:val="00D31453"/>
    <w:rsid w:val="00E209E2"/>
    <w:rsid w:val="00E8739C"/>
    <w:rsid w:val="00EA56BE"/>
    <w:rsid w:val="00F203A3"/>
    <w:rsid w:val="00F671D6"/>
    <w:rsid w:val="00FB2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2370</Words>
  <Characters>15934</Characters>
  <Application>Microsoft Office Word</Application>
  <DocSecurity>0</DocSecurity>
  <Lines>132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ДГ-16,17,18_plx_Иностранный язык</vt:lpstr>
      <vt:lpstr>Лист1</vt:lpstr>
    </vt:vector>
  </TitlesOfParts>
  <Company>SPecialiST RePack</Company>
  <LinksUpToDate>false</LinksUpToDate>
  <CharactersWithSpaces>18268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ДГ-16,17,18_plx_Иностранный язык</dc:title>
  <dc:creator>FastReport.NET</dc:creator>
  <cp:lastModifiedBy>Shvetsova</cp:lastModifiedBy>
  <cp:revision>4</cp:revision>
  <cp:lastPrinted>2019-03-11T14:32:00Z</cp:lastPrinted>
  <dcterms:created xsi:type="dcterms:W3CDTF">2019-09-21T11:29:00Z</dcterms:created>
  <dcterms:modified xsi:type="dcterms:W3CDTF">2019-09-23T13:44:00Z</dcterms:modified>
</cp:coreProperties>
</file>